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10" w:rsidRDefault="00505056" w:rsidP="0050505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34E8C" wp14:editId="39C938DC">
            <wp:simplePos x="0" y="0"/>
            <wp:positionH relativeFrom="column">
              <wp:posOffset>4253230</wp:posOffset>
            </wp:positionH>
            <wp:positionV relativeFrom="paragraph">
              <wp:posOffset>-83820</wp:posOffset>
            </wp:positionV>
            <wp:extent cx="1771650" cy="18764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3" t="3743" r="13266" b="19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="003E5410">
        <w:rPr>
          <w:noProof/>
        </w:rPr>
        <mc:AlternateContent>
          <mc:Choice Requires="wps">
            <w:drawing>
              <wp:inline distT="0" distB="0" distL="0" distR="0">
                <wp:extent cx="3933825" cy="262890"/>
                <wp:effectExtent l="0" t="0" r="0" b="381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38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056" w:rsidRPr="00393A87" w:rsidRDefault="003E5410" w:rsidP="003E541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A87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BOXERKLUB ČR </w:t>
                            </w:r>
                          </w:p>
                          <w:p w:rsidR="004C3BC5" w:rsidRDefault="003E5410" w:rsidP="003E541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A87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Územní pobočka RYCHVALD </w:t>
                            </w:r>
                          </w:p>
                          <w:p w:rsidR="003E5410" w:rsidRPr="00393A87" w:rsidRDefault="003E5410" w:rsidP="003E541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3A87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pobočný spolek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309.7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" filled="f" stroked="f">
                <o:lock v:ext="edit" shapetype="t"/>
                <v:textbox style="mso-fit-shape-to-text:t">
                  <w:txbxContent>
                    <w:p w:rsidR="00505056" w:rsidRPr="00393A87" w:rsidRDefault="003E5410" w:rsidP="003E541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3A87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BOXERKLUB ČR </w:t>
                      </w:r>
                    </w:p>
                    <w:p w:rsidR="004C3BC5" w:rsidRDefault="003E5410" w:rsidP="003E541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3A87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Územní pobočka RYCHVALD </w:t>
                      </w:r>
                    </w:p>
                    <w:p w:rsidR="003E5410" w:rsidRPr="00393A87" w:rsidRDefault="003E5410" w:rsidP="003E541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93A87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pobočný spolek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5056" w:rsidRDefault="00505056" w:rsidP="003E5410">
      <w:pPr>
        <w:jc w:val="center"/>
        <w:rPr>
          <w:rFonts w:ascii="Arial" w:hAnsi="Arial" w:cs="Arial"/>
          <w:sz w:val="30"/>
          <w:szCs w:val="30"/>
        </w:rPr>
      </w:pPr>
    </w:p>
    <w:p w:rsidR="003E5410" w:rsidRPr="00393A87" w:rsidRDefault="003E5410" w:rsidP="003E5410">
      <w:pPr>
        <w:jc w:val="center"/>
        <w:rPr>
          <w:rFonts w:ascii="Arial" w:hAnsi="Arial" w:cs="Arial"/>
          <w:b/>
          <w:sz w:val="32"/>
          <w:szCs w:val="32"/>
        </w:rPr>
      </w:pPr>
      <w:r w:rsidRPr="00393A87">
        <w:rPr>
          <w:rFonts w:ascii="Arial" w:hAnsi="Arial" w:cs="Arial"/>
          <w:sz w:val="32"/>
          <w:szCs w:val="32"/>
        </w:rPr>
        <w:t xml:space="preserve">Pořádá dne </w:t>
      </w:r>
      <w:r w:rsidRPr="00393A87">
        <w:rPr>
          <w:rFonts w:ascii="Arial" w:hAnsi="Arial" w:cs="Arial"/>
          <w:b/>
          <w:sz w:val="36"/>
          <w:szCs w:val="36"/>
        </w:rPr>
        <w:t>28. 8. 2021</w:t>
      </w:r>
    </w:p>
    <w:p w:rsidR="00BB6587" w:rsidRPr="00BB6587" w:rsidRDefault="00BB6587" w:rsidP="003E5410">
      <w:pPr>
        <w:jc w:val="center"/>
        <w:rPr>
          <w:rFonts w:ascii="Arial" w:hAnsi="Arial" w:cs="Arial"/>
          <w:b/>
          <w:i/>
        </w:rPr>
      </w:pPr>
    </w:p>
    <w:p w:rsidR="00782022" w:rsidRPr="00505056" w:rsidRDefault="00782022" w:rsidP="003E5410">
      <w:pPr>
        <w:jc w:val="center"/>
        <w:rPr>
          <w:rFonts w:ascii="Arial" w:hAnsi="Arial" w:cs="Arial"/>
          <w:b/>
          <w:sz w:val="30"/>
          <w:szCs w:val="30"/>
        </w:rPr>
      </w:pPr>
    </w:p>
    <w:p w:rsidR="00782022" w:rsidRPr="00393A87" w:rsidRDefault="00782022" w:rsidP="003E5410">
      <w:pPr>
        <w:jc w:val="center"/>
        <w:rPr>
          <w:rFonts w:ascii="Arial Black" w:hAnsi="Arial Black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A87">
        <w:rPr>
          <w:rFonts w:ascii="Arial Black" w:hAnsi="Arial Black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Klubovou výstavu</w:t>
      </w:r>
      <w:r w:rsidR="00505056" w:rsidRPr="00393A87">
        <w:rPr>
          <w:rFonts w:ascii="Arial Black" w:hAnsi="Arial Black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boxerů</w:t>
      </w:r>
    </w:p>
    <w:p w:rsidR="00BB6587" w:rsidRDefault="00BB6587" w:rsidP="003E5410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:rsidR="00BB6587" w:rsidRPr="00BB6587" w:rsidRDefault="00BB6587" w:rsidP="003E5410">
      <w:pPr>
        <w:jc w:val="center"/>
        <w:rPr>
          <w:rFonts w:ascii="Arial Black" w:hAnsi="Arial Black" w:cs="Arial"/>
          <w:b/>
          <w:i/>
          <w:sz w:val="40"/>
          <w:szCs w:val="40"/>
        </w:rPr>
      </w:pPr>
      <w:r w:rsidRPr="00BB6587">
        <w:rPr>
          <w:rStyle w:val="markedcontent"/>
          <w:rFonts w:ascii="Arial" w:hAnsi="Arial" w:cs="Arial"/>
          <w:sz w:val="40"/>
          <w:szCs w:val="40"/>
        </w:rPr>
        <w:t xml:space="preserve">se zadáváním čekatelství a titulů </w:t>
      </w:r>
      <w:r w:rsidRPr="00BB6587">
        <w:rPr>
          <w:rFonts w:ascii="Arial" w:hAnsi="Arial" w:cs="Arial"/>
          <w:b/>
          <w:sz w:val="40"/>
          <w:szCs w:val="40"/>
        </w:rPr>
        <w:t>CAJC</w:t>
      </w:r>
      <w:r w:rsidRPr="00BB6587">
        <w:rPr>
          <w:rFonts w:ascii="Arial" w:hAnsi="Arial" w:cs="Arial"/>
          <w:sz w:val="40"/>
          <w:szCs w:val="40"/>
        </w:rPr>
        <w:t xml:space="preserve">, </w:t>
      </w:r>
      <w:r w:rsidRPr="00BB6587">
        <w:rPr>
          <w:rFonts w:ascii="Arial" w:hAnsi="Arial" w:cs="Arial"/>
          <w:b/>
          <w:sz w:val="40"/>
          <w:szCs w:val="40"/>
        </w:rPr>
        <w:t>CAC</w:t>
      </w:r>
      <w:r w:rsidR="00564D1E">
        <w:rPr>
          <w:rFonts w:ascii="Arial" w:hAnsi="Arial" w:cs="Arial"/>
          <w:sz w:val="40"/>
          <w:szCs w:val="40"/>
        </w:rPr>
        <w:t xml:space="preserve">, </w:t>
      </w:r>
      <w:r w:rsidR="00564D1E" w:rsidRPr="00564D1E">
        <w:rPr>
          <w:rFonts w:ascii="Arial" w:hAnsi="Arial" w:cs="Arial"/>
          <w:b/>
          <w:sz w:val="40"/>
          <w:szCs w:val="40"/>
        </w:rPr>
        <w:t>res. CAC</w:t>
      </w:r>
      <w:r w:rsidRPr="00BB6587">
        <w:rPr>
          <w:rFonts w:ascii="Arial" w:hAnsi="Arial" w:cs="Arial"/>
          <w:sz w:val="40"/>
          <w:szCs w:val="40"/>
        </w:rPr>
        <w:t xml:space="preserve">, </w:t>
      </w:r>
      <w:r w:rsidRPr="00BB6587">
        <w:rPr>
          <w:rFonts w:ascii="Arial" w:hAnsi="Arial" w:cs="Arial"/>
          <w:b/>
          <w:sz w:val="40"/>
          <w:szCs w:val="40"/>
        </w:rPr>
        <w:t>BOJ</w:t>
      </w:r>
      <w:r w:rsidRPr="00BB6587">
        <w:rPr>
          <w:rFonts w:ascii="Arial" w:hAnsi="Arial" w:cs="Arial"/>
          <w:sz w:val="40"/>
          <w:szCs w:val="40"/>
        </w:rPr>
        <w:t xml:space="preserve">, </w:t>
      </w:r>
      <w:r w:rsidRPr="00BB6587">
        <w:rPr>
          <w:rFonts w:ascii="Arial" w:hAnsi="Arial" w:cs="Arial"/>
          <w:b/>
          <w:sz w:val="40"/>
          <w:szCs w:val="40"/>
        </w:rPr>
        <w:t>BOV</w:t>
      </w:r>
      <w:r w:rsidRPr="00BB6587">
        <w:rPr>
          <w:rFonts w:ascii="Arial" w:hAnsi="Arial" w:cs="Arial"/>
          <w:sz w:val="40"/>
          <w:szCs w:val="40"/>
        </w:rPr>
        <w:t xml:space="preserve">, </w:t>
      </w:r>
      <w:r w:rsidRPr="00BB6587">
        <w:rPr>
          <w:rFonts w:ascii="Arial" w:hAnsi="Arial" w:cs="Arial"/>
          <w:b/>
          <w:sz w:val="40"/>
          <w:szCs w:val="40"/>
        </w:rPr>
        <w:t>BOS</w:t>
      </w:r>
      <w:r w:rsidRPr="00BB6587">
        <w:rPr>
          <w:rFonts w:ascii="Arial" w:hAnsi="Arial" w:cs="Arial"/>
          <w:sz w:val="40"/>
          <w:szCs w:val="40"/>
        </w:rPr>
        <w:t xml:space="preserve">, </w:t>
      </w:r>
      <w:r w:rsidRPr="00BB6587">
        <w:rPr>
          <w:rFonts w:ascii="Arial" w:hAnsi="Arial" w:cs="Arial"/>
          <w:b/>
          <w:sz w:val="40"/>
          <w:szCs w:val="40"/>
        </w:rPr>
        <w:t>BOB</w:t>
      </w:r>
      <w:r w:rsidR="00564D1E">
        <w:rPr>
          <w:rFonts w:ascii="Arial" w:hAnsi="Arial" w:cs="Arial"/>
          <w:sz w:val="40"/>
          <w:szCs w:val="40"/>
        </w:rPr>
        <w:t xml:space="preserve">, </w:t>
      </w:r>
      <w:r w:rsidR="00564D1E" w:rsidRPr="00BB6587">
        <w:rPr>
          <w:rFonts w:ascii="Arial" w:hAnsi="Arial" w:cs="Arial"/>
          <w:b/>
          <w:sz w:val="40"/>
          <w:szCs w:val="40"/>
        </w:rPr>
        <w:t>ČKJV</w:t>
      </w:r>
      <w:r w:rsidR="00564D1E" w:rsidRPr="00BB6587">
        <w:rPr>
          <w:rFonts w:ascii="Arial" w:hAnsi="Arial" w:cs="Arial"/>
          <w:sz w:val="40"/>
          <w:szCs w:val="40"/>
        </w:rPr>
        <w:t xml:space="preserve">, </w:t>
      </w:r>
      <w:r w:rsidR="00564D1E" w:rsidRPr="00BB6587">
        <w:rPr>
          <w:rFonts w:ascii="Arial" w:hAnsi="Arial" w:cs="Arial"/>
          <w:b/>
          <w:sz w:val="40"/>
          <w:szCs w:val="40"/>
        </w:rPr>
        <w:t>ČKV</w:t>
      </w:r>
    </w:p>
    <w:p w:rsidR="00BB6587" w:rsidRDefault="00BB6587" w:rsidP="00782022">
      <w:pPr>
        <w:rPr>
          <w:rFonts w:ascii="Arial" w:hAnsi="Arial" w:cs="Arial"/>
        </w:rPr>
      </w:pPr>
    </w:p>
    <w:p w:rsidR="00BB6587" w:rsidRDefault="00BB6587" w:rsidP="00782022">
      <w:pPr>
        <w:rPr>
          <w:rFonts w:ascii="Arial" w:hAnsi="Arial" w:cs="Arial"/>
        </w:rPr>
      </w:pPr>
    </w:p>
    <w:p w:rsidR="00782022" w:rsidRPr="00505056" w:rsidRDefault="00BB6587" w:rsidP="00782022">
      <w:pPr>
        <w:rPr>
          <w:rFonts w:ascii="Arial" w:hAnsi="Arial" w:cs="Arial"/>
        </w:rPr>
      </w:pPr>
      <w:r w:rsidRPr="00BB6587">
        <w:rPr>
          <w:rFonts w:ascii="Arial" w:hAnsi="Arial" w:cs="Arial"/>
          <w:b/>
        </w:rPr>
        <w:t>KDE</w:t>
      </w:r>
      <w:r>
        <w:rPr>
          <w:rFonts w:ascii="Arial" w:hAnsi="Arial" w:cs="Arial"/>
        </w:rPr>
        <w:t xml:space="preserve">: </w:t>
      </w:r>
      <w:r w:rsidR="00782022" w:rsidRPr="00505056">
        <w:rPr>
          <w:rFonts w:ascii="Arial" w:hAnsi="Arial" w:cs="Arial"/>
        </w:rPr>
        <w:t>Na zelených plochách u Obecního úřadu obce Sviadnov</w:t>
      </w:r>
    </w:p>
    <w:p w:rsidR="00782022" w:rsidRDefault="00782022" w:rsidP="00E84B64">
      <w:pPr>
        <w:rPr>
          <w:rFonts w:ascii="Arial" w:hAnsi="Arial" w:cs="Arial"/>
        </w:rPr>
      </w:pPr>
      <w:r w:rsidRPr="00505056">
        <w:rPr>
          <w:rFonts w:ascii="Arial" w:hAnsi="Arial" w:cs="Arial"/>
        </w:rPr>
        <w:t>Na Drahách 119</w:t>
      </w:r>
      <w:r w:rsidR="00BB6587">
        <w:rPr>
          <w:rFonts w:ascii="Arial" w:hAnsi="Arial" w:cs="Arial"/>
        </w:rPr>
        <w:t xml:space="preserve">, </w:t>
      </w:r>
      <w:r w:rsidRPr="00505056">
        <w:rPr>
          <w:rFonts w:ascii="Arial" w:hAnsi="Arial" w:cs="Arial"/>
        </w:rPr>
        <w:t>739</w:t>
      </w:r>
      <w:r w:rsidR="00210CEB">
        <w:rPr>
          <w:rFonts w:ascii="Arial" w:hAnsi="Arial" w:cs="Arial"/>
        </w:rPr>
        <w:t xml:space="preserve"> </w:t>
      </w:r>
      <w:r w:rsidRPr="00505056">
        <w:rPr>
          <w:rFonts w:ascii="Arial" w:hAnsi="Arial" w:cs="Arial"/>
        </w:rPr>
        <w:t>25 Sviadnov</w:t>
      </w:r>
    </w:p>
    <w:p w:rsidR="00E84B64" w:rsidRPr="00E84B64" w:rsidRDefault="00E84B64" w:rsidP="00E84B64">
      <w:pPr>
        <w:rPr>
          <w:rFonts w:ascii="Arial" w:hAnsi="Arial" w:cs="Arial"/>
        </w:rPr>
      </w:pPr>
    </w:p>
    <w:p w:rsidR="003E5410" w:rsidRPr="00505056" w:rsidRDefault="003E5410">
      <w:pPr>
        <w:rPr>
          <w:rStyle w:val="markedcontent"/>
          <w:rFonts w:ascii="Arial" w:hAnsi="Arial" w:cs="Arial"/>
          <w:sz w:val="30"/>
          <w:szCs w:val="30"/>
        </w:rPr>
      </w:pPr>
    </w:p>
    <w:p w:rsidR="003E5410" w:rsidRPr="00BB6587" w:rsidRDefault="0082461E">
      <w:pPr>
        <w:rPr>
          <w:rStyle w:val="markedcontent"/>
          <w:rFonts w:ascii="Arial" w:hAnsi="Arial" w:cs="Arial"/>
          <w:sz w:val="40"/>
          <w:szCs w:val="40"/>
        </w:rPr>
      </w:pPr>
      <w:proofErr w:type="gramStart"/>
      <w:r w:rsidRPr="00BB6587">
        <w:rPr>
          <w:rStyle w:val="markedcontent"/>
          <w:rFonts w:ascii="Arial" w:hAnsi="Arial" w:cs="Arial"/>
          <w:sz w:val="40"/>
          <w:szCs w:val="40"/>
        </w:rPr>
        <w:t>Rozhodčí : psi</w:t>
      </w:r>
      <w:proofErr w:type="gramEnd"/>
      <w:r w:rsidRPr="00BB6587">
        <w:rPr>
          <w:rStyle w:val="markedcontent"/>
          <w:rFonts w:ascii="Arial" w:hAnsi="Arial" w:cs="Arial"/>
          <w:sz w:val="40"/>
          <w:szCs w:val="40"/>
        </w:rPr>
        <w:t xml:space="preserve"> + feny - </w:t>
      </w:r>
      <w:r w:rsidR="003E5410" w:rsidRPr="004C3BC5">
        <w:rPr>
          <w:rStyle w:val="tojvnm2t"/>
          <w:rFonts w:ascii="Arial" w:hAnsi="Arial" w:cs="Arial"/>
          <w:b/>
          <w:sz w:val="40"/>
          <w:szCs w:val="40"/>
        </w:rPr>
        <w:t>Be</w:t>
      </w:r>
      <w:r w:rsidR="00564D1E">
        <w:rPr>
          <w:rStyle w:val="tojvnm2t"/>
          <w:rFonts w:ascii="Arial" w:hAnsi="Arial" w:cs="Arial"/>
          <w:b/>
          <w:sz w:val="40"/>
          <w:szCs w:val="40"/>
        </w:rPr>
        <w:t>a</w:t>
      </w:r>
      <w:r w:rsidR="003E5410" w:rsidRPr="004C3BC5">
        <w:rPr>
          <w:rStyle w:val="tojvnm2t"/>
          <w:rFonts w:ascii="Arial" w:hAnsi="Arial" w:cs="Arial"/>
          <w:b/>
          <w:sz w:val="40"/>
          <w:szCs w:val="40"/>
        </w:rPr>
        <w:t xml:space="preserve">ta Badura </w:t>
      </w:r>
      <w:r w:rsidRPr="004C3BC5">
        <w:rPr>
          <w:rStyle w:val="markedcontent"/>
          <w:rFonts w:ascii="Arial" w:hAnsi="Arial" w:cs="Arial"/>
          <w:b/>
          <w:sz w:val="40"/>
          <w:szCs w:val="40"/>
        </w:rPr>
        <w:t>(</w:t>
      </w:r>
      <w:proofErr w:type="spellStart"/>
      <w:r w:rsidRPr="004C3BC5">
        <w:rPr>
          <w:rStyle w:val="markedcontent"/>
          <w:rFonts w:ascii="Arial" w:hAnsi="Arial" w:cs="Arial"/>
          <w:b/>
          <w:sz w:val="40"/>
          <w:szCs w:val="40"/>
        </w:rPr>
        <w:t>Pl</w:t>
      </w:r>
      <w:proofErr w:type="spellEnd"/>
      <w:r w:rsidRPr="004C3BC5">
        <w:rPr>
          <w:rStyle w:val="markedcontent"/>
          <w:rFonts w:ascii="Arial" w:hAnsi="Arial" w:cs="Arial"/>
          <w:b/>
          <w:sz w:val="40"/>
          <w:szCs w:val="40"/>
        </w:rPr>
        <w:t>)</w:t>
      </w:r>
    </w:p>
    <w:p w:rsidR="00BB6587" w:rsidRPr="00505056" w:rsidRDefault="00BB6587" w:rsidP="00BB6587">
      <w:pPr>
        <w:rPr>
          <w:rFonts w:ascii="Arial" w:hAnsi="Arial" w:cs="Arial"/>
          <w:sz w:val="20"/>
          <w:szCs w:val="20"/>
        </w:rPr>
      </w:pPr>
    </w:p>
    <w:p w:rsidR="00782022" w:rsidRDefault="00690EF0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Ředitel výstavy: Arnošt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Žarski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, tel. 777 813 148</w:t>
      </w:r>
    </w:p>
    <w:p w:rsidR="00690EF0" w:rsidRPr="00505056" w:rsidRDefault="00690EF0">
      <w:pPr>
        <w:rPr>
          <w:rStyle w:val="markedcontent"/>
          <w:rFonts w:ascii="Arial" w:hAnsi="Arial" w:cs="Arial"/>
          <w:sz w:val="25"/>
          <w:szCs w:val="25"/>
        </w:rPr>
      </w:pPr>
    </w:p>
    <w:p w:rsidR="003E5410" w:rsidRPr="00505056" w:rsidRDefault="0082461E">
      <w:pPr>
        <w:rPr>
          <w:rStyle w:val="markedcontent"/>
          <w:rFonts w:ascii="Arial" w:hAnsi="Arial" w:cs="Arial"/>
          <w:sz w:val="25"/>
          <w:szCs w:val="25"/>
        </w:rPr>
      </w:pPr>
      <w:r w:rsidRPr="00BB6587">
        <w:rPr>
          <w:rStyle w:val="markedcontent"/>
          <w:rFonts w:ascii="Arial" w:hAnsi="Arial" w:cs="Arial"/>
          <w:b/>
          <w:sz w:val="25"/>
          <w:szCs w:val="25"/>
        </w:rPr>
        <w:t>Program</w:t>
      </w:r>
      <w:r w:rsidRPr="00505056">
        <w:rPr>
          <w:rFonts w:ascii="Arial" w:hAnsi="Arial" w:cs="Arial"/>
        </w:rPr>
        <w:br/>
      </w:r>
      <w:r w:rsidR="00690EF0">
        <w:rPr>
          <w:rStyle w:val="markedcontent"/>
          <w:rFonts w:ascii="Arial" w:hAnsi="Arial" w:cs="Arial"/>
          <w:sz w:val="25"/>
          <w:szCs w:val="25"/>
        </w:rPr>
        <w:t>P</w:t>
      </w:r>
      <w:r w:rsidRPr="00505056">
        <w:rPr>
          <w:rStyle w:val="markedcontent"/>
          <w:rFonts w:ascii="Arial" w:hAnsi="Arial" w:cs="Arial"/>
          <w:sz w:val="25"/>
          <w:szCs w:val="25"/>
        </w:rPr>
        <w:t>řejímka psů 08</w:t>
      </w:r>
      <w:r w:rsidR="003E5410" w:rsidRPr="00505056">
        <w:rPr>
          <w:rStyle w:val="markedcontent"/>
          <w:rFonts w:ascii="Arial" w:hAnsi="Arial" w:cs="Arial"/>
          <w:sz w:val="25"/>
          <w:szCs w:val="25"/>
        </w:rPr>
        <w:t>:</w:t>
      </w:r>
      <w:r w:rsidRPr="00505056">
        <w:rPr>
          <w:rStyle w:val="markedcontent"/>
          <w:rFonts w:ascii="Arial" w:hAnsi="Arial" w:cs="Arial"/>
          <w:sz w:val="25"/>
          <w:szCs w:val="25"/>
        </w:rPr>
        <w:t xml:space="preserve">00 – </w:t>
      </w:r>
      <w:r w:rsidR="003E5410" w:rsidRPr="00505056">
        <w:rPr>
          <w:rStyle w:val="markedcontent"/>
          <w:rFonts w:ascii="Arial" w:hAnsi="Arial" w:cs="Arial"/>
          <w:sz w:val="25"/>
          <w:szCs w:val="25"/>
        </w:rPr>
        <w:t>10:0</w:t>
      </w:r>
      <w:r w:rsidRPr="00505056">
        <w:rPr>
          <w:rStyle w:val="markedcontent"/>
          <w:rFonts w:ascii="Arial" w:hAnsi="Arial" w:cs="Arial"/>
          <w:sz w:val="25"/>
          <w:szCs w:val="25"/>
        </w:rPr>
        <w:t xml:space="preserve">0 hod. </w:t>
      </w:r>
      <w:r w:rsidRPr="00505056">
        <w:rPr>
          <w:rFonts w:ascii="Arial" w:hAnsi="Arial" w:cs="Arial"/>
        </w:rPr>
        <w:br/>
      </w:r>
      <w:r w:rsidRPr="00505056">
        <w:rPr>
          <w:rStyle w:val="markedcontent"/>
          <w:rFonts w:ascii="Arial" w:hAnsi="Arial" w:cs="Arial"/>
          <w:sz w:val="25"/>
          <w:szCs w:val="25"/>
        </w:rPr>
        <w:t>Začátek posuzování v kruzích 10</w:t>
      </w:r>
      <w:r w:rsidR="003E5410" w:rsidRPr="00505056">
        <w:rPr>
          <w:rStyle w:val="markedcontent"/>
          <w:rFonts w:ascii="Arial" w:hAnsi="Arial" w:cs="Arial"/>
          <w:sz w:val="25"/>
          <w:szCs w:val="25"/>
        </w:rPr>
        <w:t>:</w:t>
      </w:r>
      <w:r w:rsidRPr="00505056">
        <w:rPr>
          <w:rStyle w:val="markedcontent"/>
          <w:rFonts w:ascii="Arial" w:hAnsi="Arial" w:cs="Arial"/>
          <w:sz w:val="25"/>
          <w:szCs w:val="25"/>
        </w:rPr>
        <w:t xml:space="preserve">00 </w:t>
      </w:r>
    </w:p>
    <w:p w:rsidR="00BB6587" w:rsidRDefault="00BB6587">
      <w:pPr>
        <w:rPr>
          <w:rFonts w:ascii="Arial" w:hAnsi="Arial" w:cs="Arial"/>
        </w:rPr>
      </w:pPr>
    </w:p>
    <w:p w:rsidR="00BB6587" w:rsidRDefault="00BB6587">
      <w:pPr>
        <w:rPr>
          <w:rStyle w:val="markedcontent"/>
          <w:rFonts w:ascii="Arial" w:hAnsi="Arial" w:cs="Arial"/>
          <w:i/>
        </w:rPr>
      </w:pPr>
      <w:r w:rsidRPr="00BB6587">
        <w:rPr>
          <w:rStyle w:val="markedcontent"/>
          <w:rFonts w:ascii="Arial" w:hAnsi="Arial" w:cs="Arial"/>
          <w:i/>
        </w:rPr>
        <w:t xml:space="preserve">uzávěrka přihlášek : </w:t>
      </w:r>
      <w:proofErr w:type="gramStart"/>
      <w:r w:rsidRPr="00BB6587">
        <w:rPr>
          <w:rStyle w:val="markedcontent"/>
          <w:rFonts w:ascii="Arial" w:hAnsi="Arial" w:cs="Arial"/>
          <w:i/>
        </w:rPr>
        <w:t>22.08.2021</w:t>
      </w:r>
      <w:proofErr w:type="gramEnd"/>
    </w:p>
    <w:p w:rsidR="00C7213A" w:rsidRPr="00393A87" w:rsidRDefault="0082461E">
      <w:pPr>
        <w:rPr>
          <w:rStyle w:val="markedcontent"/>
          <w:rFonts w:ascii="Arial" w:hAnsi="Arial" w:cs="Arial"/>
          <w:sz w:val="22"/>
          <w:szCs w:val="22"/>
          <w:u w:val="single"/>
        </w:rPr>
      </w:pPr>
      <w:r w:rsidRPr="00505056">
        <w:rPr>
          <w:rFonts w:ascii="Arial" w:hAnsi="Arial" w:cs="Arial"/>
        </w:rPr>
        <w:br/>
      </w:r>
      <w:proofErr w:type="gramStart"/>
      <w:r w:rsidRPr="00BB6587">
        <w:rPr>
          <w:rStyle w:val="markedcontent"/>
          <w:rFonts w:ascii="Arial" w:hAnsi="Arial" w:cs="Arial"/>
          <w:b/>
          <w:sz w:val="25"/>
          <w:szCs w:val="25"/>
        </w:rPr>
        <w:t xml:space="preserve">Poplatky </w:t>
      </w:r>
      <w:r w:rsidR="00393A87">
        <w:rPr>
          <w:rStyle w:val="markedcontent"/>
          <w:rFonts w:ascii="Arial" w:hAnsi="Arial" w:cs="Arial"/>
          <w:b/>
          <w:sz w:val="25"/>
          <w:szCs w:val="25"/>
        </w:rPr>
        <w:t xml:space="preserve">      </w:t>
      </w:r>
      <w:r w:rsidR="004C3BC5">
        <w:rPr>
          <w:rStyle w:val="markedcontent"/>
          <w:rFonts w:ascii="Arial" w:hAnsi="Arial" w:cs="Arial"/>
          <w:b/>
          <w:sz w:val="25"/>
          <w:szCs w:val="25"/>
        </w:rPr>
        <w:t xml:space="preserve">                                          </w:t>
      </w:r>
      <w:r w:rsidR="00393A87">
        <w:rPr>
          <w:rStyle w:val="markedcontent"/>
          <w:rFonts w:ascii="Arial" w:hAnsi="Arial" w:cs="Arial"/>
          <w:b/>
          <w:sz w:val="25"/>
          <w:szCs w:val="25"/>
        </w:rPr>
        <w:t xml:space="preserve">  </w:t>
      </w:r>
      <w:r w:rsidR="00393A87" w:rsidRPr="004C3BC5">
        <w:rPr>
          <w:rFonts w:ascii="Arial" w:hAnsi="Arial" w:cs="Arial"/>
          <w:sz w:val="22"/>
          <w:szCs w:val="22"/>
        </w:rPr>
        <w:t>Pro</w:t>
      </w:r>
      <w:proofErr w:type="gramEnd"/>
      <w:r w:rsidR="00393A87" w:rsidRPr="004C3BC5">
        <w:rPr>
          <w:rFonts w:ascii="Arial" w:hAnsi="Arial" w:cs="Arial"/>
          <w:sz w:val="22"/>
          <w:szCs w:val="22"/>
        </w:rPr>
        <w:t xml:space="preserve"> nečleny BK dvojnásobek.</w:t>
      </w:r>
    </w:p>
    <w:tbl>
      <w:tblPr>
        <w:tblStyle w:val="Mkatabulky"/>
        <w:tblW w:w="9377" w:type="dxa"/>
        <w:tblLook w:val="04A0" w:firstRow="1" w:lastRow="0" w:firstColumn="1" w:lastColumn="0" w:noHBand="0" w:noVBand="1"/>
      </w:tblPr>
      <w:tblGrid>
        <w:gridCol w:w="4688"/>
        <w:gridCol w:w="4689"/>
      </w:tblGrid>
      <w:tr w:rsidR="00393A87" w:rsidTr="00393A87">
        <w:trPr>
          <w:trHeight w:val="264"/>
        </w:trPr>
        <w:tc>
          <w:tcPr>
            <w:tcW w:w="4688" w:type="dxa"/>
          </w:tcPr>
          <w:p w:rsidR="00393A87" w:rsidRDefault="00393A87">
            <w:pPr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proofErr w:type="gramStart"/>
            <w:r w:rsidRPr="00505056">
              <w:rPr>
                <w:rFonts w:ascii="Arial" w:hAnsi="Arial" w:cs="Arial"/>
                <w:sz w:val="22"/>
                <w:szCs w:val="22"/>
              </w:rPr>
              <w:t>za 1.psa</w:t>
            </w:r>
            <w:proofErr w:type="gramEnd"/>
          </w:p>
        </w:tc>
        <w:tc>
          <w:tcPr>
            <w:tcW w:w="4689" w:type="dxa"/>
          </w:tcPr>
          <w:p w:rsidR="00393A87" w:rsidRDefault="00393A87">
            <w:pPr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r w:rsidRPr="00505056">
              <w:rPr>
                <w:rFonts w:ascii="Arial" w:hAnsi="Arial" w:cs="Arial"/>
                <w:sz w:val="22"/>
                <w:szCs w:val="22"/>
              </w:rPr>
              <w:t>600,- Kč</w:t>
            </w:r>
            <w:r>
              <w:rPr>
                <w:rFonts w:ascii="Arial" w:hAnsi="Arial" w:cs="Arial"/>
                <w:sz w:val="22"/>
                <w:szCs w:val="22"/>
              </w:rPr>
              <w:t xml:space="preserve"> / 30 Euro</w:t>
            </w:r>
          </w:p>
        </w:tc>
      </w:tr>
      <w:tr w:rsidR="00393A87" w:rsidTr="00393A87">
        <w:trPr>
          <w:trHeight w:val="248"/>
        </w:trPr>
        <w:tc>
          <w:tcPr>
            <w:tcW w:w="4688" w:type="dxa"/>
          </w:tcPr>
          <w:p w:rsidR="00393A87" w:rsidRDefault="00393A87">
            <w:pPr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r w:rsidRPr="00505056">
              <w:rPr>
                <w:rFonts w:ascii="Arial" w:hAnsi="Arial" w:cs="Arial"/>
                <w:sz w:val="22"/>
                <w:szCs w:val="22"/>
              </w:rPr>
              <w:t>další pes</w:t>
            </w:r>
          </w:p>
        </w:tc>
        <w:tc>
          <w:tcPr>
            <w:tcW w:w="4689" w:type="dxa"/>
          </w:tcPr>
          <w:p w:rsidR="00393A87" w:rsidRPr="00393A87" w:rsidRDefault="00393A87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505056">
              <w:rPr>
                <w:rFonts w:ascii="Arial" w:hAnsi="Arial" w:cs="Arial"/>
                <w:sz w:val="22"/>
                <w:szCs w:val="22"/>
              </w:rPr>
              <w:t>500,- Kč</w:t>
            </w:r>
            <w:r>
              <w:rPr>
                <w:rFonts w:ascii="Arial" w:hAnsi="Arial" w:cs="Arial"/>
                <w:sz w:val="22"/>
                <w:szCs w:val="22"/>
              </w:rPr>
              <w:t xml:space="preserve"> / 25 Euro</w:t>
            </w:r>
          </w:p>
        </w:tc>
      </w:tr>
      <w:tr w:rsidR="00393A87" w:rsidTr="00393A87">
        <w:trPr>
          <w:trHeight w:val="232"/>
        </w:trPr>
        <w:tc>
          <w:tcPr>
            <w:tcW w:w="4688" w:type="dxa"/>
          </w:tcPr>
          <w:p w:rsidR="00393A87" w:rsidRDefault="00393A87">
            <w:pPr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r w:rsidRPr="00505056">
              <w:rPr>
                <w:rFonts w:ascii="Arial" w:hAnsi="Arial" w:cs="Arial"/>
                <w:sz w:val="22"/>
                <w:szCs w:val="22"/>
              </w:rPr>
              <w:t>třída štěňat, dorostu, čestná a veteránů</w:t>
            </w:r>
          </w:p>
        </w:tc>
        <w:tc>
          <w:tcPr>
            <w:tcW w:w="4689" w:type="dxa"/>
          </w:tcPr>
          <w:p w:rsidR="00393A87" w:rsidRDefault="00393A87">
            <w:pPr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r w:rsidRPr="00505056">
              <w:rPr>
                <w:rFonts w:ascii="Arial" w:hAnsi="Arial" w:cs="Arial"/>
                <w:sz w:val="22"/>
                <w:szCs w:val="22"/>
              </w:rPr>
              <w:t>300,- Kč</w:t>
            </w:r>
            <w:r>
              <w:rPr>
                <w:rFonts w:ascii="Arial" w:hAnsi="Arial" w:cs="Arial"/>
                <w:sz w:val="22"/>
                <w:szCs w:val="22"/>
              </w:rPr>
              <w:t xml:space="preserve"> / 20 Euro</w:t>
            </w:r>
          </w:p>
        </w:tc>
      </w:tr>
      <w:tr w:rsidR="00393A87" w:rsidTr="00393A87">
        <w:trPr>
          <w:trHeight w:val="264"/>
        </w:trPr>
        <w:tc>
          <w:tcPr>
            <w:tcW w:w="4688" w:type="dxa"/>
          </w:tcPr>
          <w:p w:rsidR="00393A87" w:rsidRDefault="00393A87">
            <w:pPr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r w:rsidRPr="00505056">
              <w:rPr>
                <w:rFonts w:ascii="Arial" w:hAnsi="Arial" w:cs="Arial"/>
                <w:sz w:val="22"/>
                <w:szCs w:val="22"/>
              </w:rPr>
              <w:t>chovatelská skupina</w:t>
            </w:r>
          </w:p>
        </w:tc>
        <w:tc>
          <w:tcPr>
            <w:tcW w:w="4689" w:type="dxa"/>
          </w:tcPr>
          <w:p w:rsidR="00393A87" w:rsidRDefault="00393A87">
            <w:pPr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r w:rsidRPr="00505056">
              <w:rPr>
                <w:rFonts w:ascii="Arial" w:hAnsi="Arial" w:cs="Arial"/>
                <w:sz w:val="22"/>
                <w:szCs w:val="22"/>
              </w:rPr>
              <w:t>300,- Kč</w:t>
            </w:r>
            <w:r>
              <w:rPr>
                <w:rFonts w:ascii="Arial" w:hAnsi="Arial" w:cs="Arial"/>
                <w:sz w:val="22"/>
                <w:szCs w:val="22"/>
              </w:rPr>
              <w:t xml:space="preserve"> / 20 Euro</w:t>
            </w:r>
          </w:p>
        </w:tc>
      </w:tr>
      <w:tr w:rsidR="004C3BC5" w:rsidTr="00393A87">
        <w:trPr>
          <w:trHeight w:val="264"/>
        </w:trPr>
        <w:tc>
          <w:tcPr>
            <w:tcW w:w="4688" w:type="dxa"/>
          </w:tcPr>
          <w:p w:rsidR="004C3BC5" w:rsidRPr="00505056" w:rsidRDefault="004C3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inzerce v katalogu</w:t>
            </w:r>
          </w:p>
        </w:tc>
        <w:tc>
          <w:tcPr>
            <w:tcW w:w="4689" w:type="dxa"/>
          </w:tcPr>
          <w:p w:rsidR="004C3BC5" w:rsidRPr="00505056" w:rsidRDefault="004C3BC5" w:rsidP="004C3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 / 500,-</w:t>
            </w:r>
          </w:p>
        </w:tc>
      </w:tr>
    </w:tbl>
    <w:p w:rsidR="00C7213A" w:rsidRPr="00505056" w:rsidRDefault="00C7213A">
      <w:pPr>
        <w:rPr>
          <w:rFonts w:ascii="Arial" w:hAnsi="Arial" w:cs="Arial"/>
        </w:rPr>
      </w:pPr>
    </w:p>
    <w:p w:rsidR="00393A87" w:rsidRDefault="00505056" w:rsidP="00393A87">
      <w:pPr>
        <w:autoSpaceDE w:val="0"/>
        <w:ind w:right="-284"/>
        <w:rPr>
          <w:rStyle w:val="Zkladntextodsazen2CharCharChar"/>
          <w:rFonts w:ascii="Arial" w:hAnsi="Arial" w:cs="Arial"/>
        </w:rPr>
      </w:pPr>
      <w:r w:rsidRPr="00BB6587">
        <w:rPr>
          <w:rStyle w:val="markedcontent"/>
          <w:rFonts w:ascii="Arial" w:hAnsi="Arial" w:cs="Arial"/>
          <w:b/>
          <w:sz w:val="25"/>
          <w:szCs w:val="25"/>
        </w:rPr>
        <w:t>Poplatky</w:t>
      </w:r>
      <w:r w:rsidRPr="00505056">
        <w:rPr>
          <w:rStyle w:val="markedcontent"/>
          <w:rFonts w:ascii="Arial" w:hAnsi="Arial" w:cs="Arial"/>
          <w:sz w:val="25"/>
          <w:szCs w:val="25"/>
        </w:rPr>
        <w:t xml:space="preserve"> (uveďte výstavní třídu a jméno psa i do </w:t>
      </w:r>
      <w:r w:rsidR="00393A87">
        <w:rPr>
          <w:rStyle w:val="markedcontent"/>
          <w:rFonts w:ascii="Arial" w:hAnsi="Arial" w:cs="Arial"/>
          <w:sz w:val="25"/>
          <w:szCs w:val="25"/>
        </w:rPr>
        <w:t>z</w:t>
      </w:r>
      <w:r w:rsidRPr="00505056">
        <w:rPr>
          <w:rStyle w:val="markedcontent"/>
          <w:rFonts w:ascii="Arial" w:hAnsi="Arial" w:cs="Arial"/>
          <w:sz w:val="25"/>
          <w:szCs w:val="25"/>
        </w:rPr>
        <w:t xml:space="preserve">právy pro příjemce) </w:t>
      </w:r>
      <w:r w:rsidRPr="00505056">
        <w:rPr>
          <w:rFonts w:ascii="Arial" w:hAnsi="Arial" w:cs="Arial"/>
        </w:rPr>
        <w:br/>
      </w:r>
      <w:r w:rsidRPr="00505056">
        <w:rPr>
          <w:rStyle w:val="markedcontent"/>
          <w:rFonts w:ascii="Arial" w:hAnsi="Arial" w:cs="Arial"/>
          <w:sz w:val="25"/>
          <w:szCs w:val="25"/>
        </w:rPr>
        <w:t xml:space="preserve">Složenky zasílejte na adresu: </w:t>
      </w:r>
      <w:r w:rsidRPr="00505056">
        <w:rPr>
          <w:rFonts w:ascii="Arial" w:hAnsi="Arial" w:cs="Arial"/>
        </w:rPr>
        <w:t xml:space="preserve">Mgr. </w:t>
      </w:r>
      <w:r w:rsidRPr="00505056">
        <w:rPr>
          <w:rStyle w:val="Zkladntextodsazen2CharCharChar"/>
          <w:rFonts w:ascii="Arial" w:hAnsi="Arial" w:cs="Arial"/>
        </w:rPr>
        <w:t xml:space="preserve">Zina </w:t>
      </w:r>
      <w:proofErr w:type="spellStart"/>
      <w:r w:rsidRPr="00505056">
        <w:rPr>
          <w:rStyle w:val="Zkladntextodsazen2CharCharChar"/>
          <w:rFonts w:ascii="Arial" w:hAnsi="Arial" w:cs="Arial"/>
        </w:rPr>
        <w:t>Boldaňuková</w:t>
      </w:r>
      <w:proofErr w:type="spellEnd"/>
      <w:r w:rsidRPr="00505056">
        <w:rPr>
          <w:rStyle w:val="Zkladntextodsazen2CharCharChar"/>
          <w:rFonts w:ascii="Arial" w:hAnsi="Arial" w:cs="Arial"/>
        </w:rPr>
        <w:t xml:space="preserve">, Zahradní 707, </w:t>
      </w:r>
      <w:proofErr w:type="gramStart"/>
      <w:r w:rsidRPr="00505056">
        <w:rPr>
          <w:rStyle w:val="Zkladntextodsazen2CharCharChar"/>
          <w:rFonts w:ascii="Arial" w:hAnsi="Arial" w:cs="Arial"/>
        </w:rPr>
        <w:t>735 32  Rychvald</w:t>
      </w:r>
      <w:proofErr w:type="gramEnd"/>
      <w:r w:rsidRPr="00505056">
        <w:rPr>
          <w:rStyle w:val="Zkladntextodsazen2CharCharChar"/>
          <w:rFonts w:ascii="Arial" w:hAnsi="Arial" w:cs="Arial"/>
        </w:rPr>
        <w:t xml:space="preserve"> </w:t>
      </w:r>
    </w:p>
    <w:p w:rsidR="00564D1E" w:rsidRDefault="00505056" w:rsidP="0036245F">
      <w:pPr>
        <w:autoSpaceDE w:val="0"/>
        <w:rPr>
          <w:rStyle w:val="markedcontent"/>
          <w:rFonts w:ascii="Arial" w:hAnsi="Arial" w:cs="Arial"/>
          <w:sz w:val="25"/>
          <w:szCs w:val="25"/>
        </w:rPr>
      </w:pPr>
      <w:r w:rsidRPr="00505056">
        <w:rPr>
          <w:rStyle w:val="Zkladntextodsazen2CharCharChar"/>
          <w:rFonts w:ascii="Arial" w:hAnsi="Arial" w:cs="Arial"/>
        </w:rPr>
        <w:t>Nebo na účet:</w:t>
      </w:r>
      <w:r w:rsidRPr="00505056">
        <w:rPr>
          <w:rFonts w:ascii="Arial" w:hAnsi="Arial" w:cs="Arial"/>
        </w:rPr>
        <w:t xml:space="preserve">  </w:t>
      </w:r>
      <w:proofErr w:type="spellStart"/>
      <w:r w:rsidR="00B81843">
        <w:rPr>
          <w:rFonts w:ascii="Arial" w:hAnsi="Arial" w:cs="Arial"/>
        </w:rPr>
        <w:t>Raiffeisenbank</w:t>
      </w:r>
      <w:proofErr w:type="spellEnd"/>
      <w:r w:rsidR="00B81843">
        <w:rPr>
          <w:rFonts w:ascii="Arial" w:hAnsi="Arial" w:cs="Arial"/>
        </w:rPr>
        <w:t>, číslo účtu: 208207</w:t>
      </w:r>
      <w:r w:rsidRPr="00505056">
        <w:rPr>
          <w:rFonts w:ascii="Arial" w:hAnsi="Arial" w:cs="Arial"/>
        </w:rPr>
        <w:t xml:space="preserve">4028/5500 </w:t>
      </w:r>
      <w:r w:rsidRPr="00505056">
        <w:rPr>
          <w:rStyle w:val="markedcontent"/>
          <w:rFonts w:ascii="Arial" w:hAnsi="Arial" w:cs="Arial"/>
          <w:sz w:val="25"/>
          <w:szCs w:val="25"/>
        </w:rPr>
        <w:t xml:space="preserve">VS: číslo zápisu psa. </w:t>
      </w:r>
      <w:r w:rsidRPr="00505056">
        <w:rPr>
          <w:rFonts w:ascii="Arial" w:hAnsi="Arial" w:cs="Arial"/>
        </w:rPr>
        <w:br/>
      </w:r>
      <w:r w:rsidRPr="00505056">
        <w:rPr>
          <w:rFonts w:ascii="Arial" w:hAnsi="Arial" w:cs="Arial"/>
        </w:rPr>
        <w:br/>
      </w:r>
      <w:r w:rsidRPr="0036245F">
        <w:rPr>
          <w:rStyle w:val="markedcontent"/>
          <w:rFonts w:ascii="Arial" w:hAnsi="Arial" w:cs="Arial"/>
          <w:b/>
          <w:sz w:val="25"/>
          <w:szCs w:val="25"/>
        </w:rPr>
        <w:t xml:space="preserve">Veterinární předpisy </w:t>
      </w:r>
      <w:r w:rsidRPr="00505056">
        <w:rPr>
          <w:rFonts w:ascii="Arial" w:hAnsi="Arial" w:cs="Arial"/>
        </w:rPr>
        <w:br/>
      </w:r>
      <w:r w:rsidRPr="00505056">
        <w:rPr>
          <w:rStyle w:val="markedcontent"/>
          <w:rFonts w:ascii="Arial" w:hAnsi="Arial" w:cs="Arial"/>
          <w:sz w:val="25"/>
          <w:szCs w:val="25"/>
        </w:rPr>
        <w:t>Všechna zúčastněná zvířata musí být klinicky zdravá</w:t>
      </w:r>
      <w:r w:rsidR="00564D1E">
        <w:rPr>
          <w:rStyle w:val="markedcontent"/>
          <w:rFonts w:ascii="Arial" w:hAnsi="Arial" w:cs="Arial"/>
          <w:sz w:val="25"/>
          <w:szCs w:val="25"/>
        </w:rPr>
        <w:t>.</w:t>
      </w:r>
    </w:p>
    <w:p w:rsidR="00E84B64" w:rsidRDefault="0036245F" w:rsidP="0036245F">
      <w:pPr>
        <w:autoSpaceDE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Všechna zvířata musí mít platný očkovací průkaz nebo pas pro malá zvířata</w:t>
      </w:r>
      <w:r w:rsidR="00564D1E">
        <w:rPr>
          <w:rStyle w:val="markedcontent"/>
          <w:rFonts w:ascii="Arial" w:hAnsi="Arial" w:cs="Arial"/>
          <w:sz w:val="25"/>
          <w:szCs w:val="25"/>
        </w:rPr>
        <w:t xml:space="preserve"> s platným očkováním proti vzteklině</w:t>
      </w:r>
      <w:r>
        <w:rPr>
          <w:rStyle w:val="markedcontent"/>
          <w:rFonts w:ascii="Arial" w:hAnsi="Arial" w:cs="Arial"/>
          <w:sz w:val="25"/>
          <w:szCs w:val="25"/>
        </w:rPr>
        <w:t xml:space="preserve">. </w:t>
      </w:r>
    </w:p>
    <w:p w:rsidR="00505056" w:rsidRPr="00E84B64" w:rsidRDefault="00E84B64" w:rsidP="00E84B64">
      <w:pPr>
        <w:spacing w:before="100" w:beforeAutospacing="1" w:after="100" w:afterAutospacing="1"/>
        <w:rPr>
          <w:rStyle w:val="markedcontent"/>
          <w:rFonts w:ascii="Arial" w:hAnsi="Arial" w:cs="Arial"/>
        </w:rPr>
      </w:pPr>
      <w:r w:rsidRPr="00E84B64">
        <w:rPr>
          <w:rFonts w:ascii="Arial" w:hAnsi="Arial" w:cs="Arial"/>
        </w:rPr>
        <w:t>Po dobu konání výstavy majitelé zabezpečí svá zvířata tak, aby nedocházelo ke vzájemnému napadání nebo případnému poranění osob. Majitelé plně zodpovídají za své psy či feny</w:t>
      </w:r>
      <w:r>
        <w:rPr>
          <w:rFonts w:ascii="Arial" w:hAnsi="Arial" w:cs="Arial"/>
        </w:rPr>
        <w:t>.</w:t>
      </w:r>
      <w:r w:rsidR="00505056">
        <w:br/>
      </w:r>
      <w:r w:rsidR="00505056">
        <w:br/>
      </w:r>
      <w:r w:rsidR="00505056">
        <w:rPr>
          <w:rStyle w:val="markedcontent"/>
          <w:rFonts w:ascii="Arial" w:hAnsi="Arial" w:cs="Arial"/>
          <w:sz w:val="25"/>
          <w:szCs w:val="25"/>
        </w:rPr>
        <w:t>Psi s kupírovanými ušními boltci nebudou k vystavování připuštěni.</w:t>
      </w:r>
    </w:p>
    <w:p w:rsidR="00BB6587" w:rsidRDefault="00BB6587" w:rsidP="00505056">
      <w:pPr>
        <w:autoSpaceDE w:val="0"/>
      </w:pPr>
    </w:p>
    <w:p w:rsidR="00393A87" w:rsidRDefault="00393A87" w:rsidP="00505056">
      <w:pPr>
        <w:autoSpaceDE w:val="0"/>
      </w:pPr>
      <w:bookmarkStart w:id="0" w:name="_GoBack"/>
      <w:bookmarkEnd w:id="0"/>
    </w:p>
    <w:p w:rsidR="00516C21" w:rsidRDefault="00516C21" w:rsidP="00505056">
      <w:pPr>
        <w:autoSpaceDE w:val="0"/>
      </w:pPr>
      <w:r w:rsidRPr="00516C21">
        <w:rPr>
          <w:b/>
          <w:sz w:val="30"/>
          <w:szCs w:val="30"/>
        </w:rPr>
        <w:t>Třídy:</w:t>
      </w:r>
      <w:r>
        <w:rPr>
          <w:sz w:val="30"/>
          <w:szCs w:val="30"/>
        </w:rPr>
        <w:t xml:space="preserve"> </w:t>
      </w:r>
    </w:p>
    <w:p w:rsidR="00516C21" w:rsidRDefault="00516C21" w:rsidP="00505056">
      <w:pPr>
        <w:autoSpaceDE w:val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516C21" w:rsidTr="00516C21">
        <w:tc>
          <w:tcPr>
            <w:tcW w:w="1809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Štěňat</w:t>
            </w:r>
          </w:p>
        </w:tc>
        <w:tc>
          <w:tcPr>
            <w:tcW w:w="7403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4 - 6 měsíců</w:t>
            </w:r>
          </w:p>
        </w:tc>
      </w:tr>
      <w:tr w:rsidR="00516C21" w:rsidTr="00516C21">
        <w:tc>
          <w:tcPr>
            <w:tcW w:w="1809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Dorostu</w:t>
            </w:r>
          </w:p>
        </w:tc>
        <w:tc>
          <w:tcPr>
            <w:tcW w:w="7403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6 - 9 měsíců</w:t>
            </w:r>
          </w:p>
        </w:tc>
      </w:tr>
      <w:tr w:rsidR="00516C21" w:rsidTr="00516C21">
        <w:tc>
          <w:tcPr>
            <w:tcW w:w="1809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Mladých</w:t>
            </w:r>
          </w:p>
        </w:tc>
        <w:tc>
          <w:tcPr>
            <w:tcW w:w="7403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9 - 18 měsíců</w:t>
            </w:r>
          </w:p>
        </w:tc>
      </w:tr>
      <w:tr w:rsidR="00516C21" w:rsidTr="00516C21">
        <w:tc>
          <w:tcPr>
            <w:tcW w:w="1809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Mezitřída</w:t>
            </w:r>
          </w:p>
        </w:tc>
        <w:tc>
          <w:tcPr>
            <w:tcW w:w="7403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15 - 24 měsíců</w:t>
            </w:r>
          </w:p>
        </w:tc>
      </w:tr>
      <w:tr w:rsidR="00516C21" w:rsidTr="00516C21">
        <w:tc>
          <w:tcPr>
            <w:tcW w:w="1809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Otevřená</w:t>
            </w:r>
          </w:p>
        </w:tc>
        <w:tc>
          <w:tcPr>
            <w:tcW w:w="7403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od 15 měsíců</w:t>
            </w:r>
          </w:p>
        </w:tc>
      </w:tr>
      <w:tr w:rsidR="00516C21" w:rsidTr="00516C21">
        <w:tc>
          <w:tcPr>
            <w:tcW w:w="1809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Pracovní</w:t>
            </w:r>
          </w:p>
        </w:tc>
        <w:tc>
          <w:tcPr>
            <w:tcW w:w="7403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 xml:space="preserve">od 15 měsíců - </w:t>
            </w:r>
            <w:r w:rsidRPr="00516C21">
              <w:t>pouze pro psy a feny se složenou pracovní</w:t>
            </w:r>
            <w:r>
              <w:t xml:space="preserve"> </w:t>
            </w:r>
            <w:r w:rsidRPr="00516C21">
              <w:t>zkouškou, na kterou byl vydán mezinárodní certifikát FCI - kopie dokladu</w:t>
            </w:r>
          </w:p>
        </w:tc>
      </w:tr>
      <w:tr w:rsidR="00516C21" w:rsidTr="00516C21">
        <w:tc>
          <w:tcPr>
            <w:tcW w:w="1809" w:type="dxa"/>
          </w:tcPr>
          <w:p w:rsidR="00516C21" w:rsidRDefault="00690EF0" w:rsidP="00505056">
            <w:pPr>
              <w:autoSpaceDE w:val="0"/>
            </w:pPr>
            <w:r>
              <w:rPr>
                <w:sz w:val="30"/>
                <w:szCs w:val="30"/>
              </w:rPr>
              <w:t>Vítězů</w:t>
            </w:r>
          </w:p>
        </w:tc>
        <w:tc>
          <w:tcPr>
            <w:tcW w:w="7403" w:type="dxa"/>
          </w:tcPr>
          <w:p w:rsidR="00516C21" w:rsidRPr="00564D1E" w:rsidRDefault="00516C21" w:rsidP="00564D1E">
            <w:pPr>
              <w:pStyle w:val="Normlnweb"/>
              <w:rPr>
                <w:rFonts w:eastAsia="Times New Roman"/>
              </w:rPr>
            </w:pPr>
            <w:r>
              <w:rPr>
                <w:sz w:val="30"/>
                <w:szCs w:val="30"/>
              </w:rPr>
              <w:t xml:space="preserve">od 15 měsíců - </w:t>
            </w:r>
            <w:r w:rsidR="00564D1E" w:rsidRPr="00564D1E">
              <w:rPr>
                <w:rFonts w:eastAsia="Times New Roman"/>
              </w:rPr>
              <w:t xml:space="preserve">od 15 měsíců - pouze pro psy a feny, kteří již získali některý z uvedených titulů: </w:t>
            </w:r>
            <w:proofErr w:type="gramStart"/>
            <w:r w:rsidR="00564D1E" w:rsidRPr="00564D1E">
              <w:rPr>
                <w:rFonts w:eastAsia="Times New Roman"/>
              </w:rPr>
              <w:t>C.I.B - mezinárodní</w:t>
            </w:r>
            <w:proofErr w:type="gramEnd"/>
            <w:r w:rsidR="00564D1E" w:rsidRPr="00564D1E">
              <w:rPr>
                <w:rFonts w:eastAsia="Times New Roman"/>
              </w:rPr>
              <w:t xml:space="preserve"> šampion krásy FCI, C.I.E. - mezinárodní výstavní šampion, šampion některé z členských zemí FCI, šampion ČMKU, Klubový vítěz, Národní vítěz, Evropský vítěz, Světový vítěz (předložit kopie dokladů</w:t>
            </w:r>
            <w:r w:rsidR="00564D1E">
              <w:rPr>
                <w:rFonts w:eastAsia="Times New Roman"/>
              </w:rPr>
              <w:t>)</w:t>
            </w:r>
          </w:p>
        </w:tc>
      </w:tr>
      <w:tr w:rsidR="00516C21" w:rsidTr="00516C21">
        <w:tc>
          <w:tcPr>
            <w:tcW w:w="1809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Veteránů</w:t>
            </w:r>
          </w:p>
        </w:tc>
        <w:tc>
          <w:tcPr>
            <w:tcW w:w="7403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nad 8 let</w:t>
            </w:r>
          </w:p>
        </w:tc>
      </w:tr>
      <w:tr w:rsidR="00516C21" w:rsidTr="00516C21">
        <w:tc>
          <w:tcPr>
            <w:tcW w:w="1809" w:type="dxa"/>
          </w:tcPr>
          <w:p w:rsidR="00516C21" w:rsidRDefault="00516C21" w:rsidP="00505056">
            <w:pPr>
              <w:autoSpaceDE w:val="0"/>
            </w:pPr>
            <w:r>
              <w:rPr>
                <w:sz w:val="30"/>
                <w:szCs w:val="30"/>
              </w:rPr>
              <w:t>Čestná</w:t>
            </w:r>
          </w:p>
        </w:tc>
        <w:tc>
          <w:tcPr>
            <w:tcW w:w="7403" w:type="dxa"/>
          </w:tcPr>
          <w:p w:rsidR="00516C21" w:rsidRDefault="00516C21" w:rsidP="00690EF0">
            <w:pPr>
              <w:autoSpaceDE w:val="0"/>
            </w:pPr>
            <w:r>
              <w:rPr>
                <w:sz w:val="30"/>
                <w:szCs w:val="30"/>
              </w:rPr>
              <w:t xml:space="preserve">stejná jako </w:t>
            </w:r>
            <w:r w:rsidR="00690EF0">
              <w:rPr>
                <w:sz w:val="30"/>
                <w:szCs w:val="30"/>
              </w:rPr>
              <w:t>vítězů</w:t>
            </w:r>
            <w:r>
              <w:rPr>
                <w:sz w:val="30"/>
                <w:szCs w:val="30"/>
              </w:rPr>
              <w:t xml:space="preserve"> (postupuje do soutěže BOB a BOS)</w:t>
            </w:r>
          </w:p>
        </w:tc>
      </w:tr>
    </w:tbl>
    <w:p w:rsidR="00A843E7" w:rsidRPr="00A843E7" w:rsidRDefault="00516C21" w:rsidP="00A843E7">
      <w:pPr>
        <w:pStyle w:val="Normlnweb"/>
        <w:rPr>
          <w:rFonts w:ascii="Arial" w:eastAsia="Times New Roman" w:hAnsi="Arial" w:cs="Arial"/>
          <w:b/>
        </w:rPr>
      </w:pPr>
      <w:r>
        <w:br/>
      </w:r>
      <w:r w:rsidR="00A843E7" w:rsidRPr="00A843E7">
        <w:rPr>
          <w:rFonts w:ascii="Arial" w:eastAsia="Times New Roman" w:hAnsi="Arial" w:cs="Arial"/>
          <w:b/>
        </w:rPr>
        <w:t xml:space="preserve">Soutěže: </w:t>
      </w:r>
    </w:p>
    <w:p w:rsidR="00A843E7" w:rsidRPr="00A843E7" w:rsidRDefault="00A843E7" w:rsidP="00A843E7">
      <w:pPr>
        <w:spacing w:before="100" w:beforeAutospacing="1" w:after="100" w:afterAutospacing="1"/>
        <w:rPr>
          <w:rFonts w:ascii="Arial" w:hAnsi="Arial" w:cs="Arial"/>
        </w:rPr>
      </w:pPr>
      <w:r w:rsidRPr="00A843E7">
        <w:rPr>
          <w:rFonts w:ascii="Arial" w:hAnsi="Arial" w:cs="Arial"/>
        </w:rPr>
        <w:t xml:space="preserve">Nejlepší chovatelská skupina - pro 3 až 5 jedinců posouzených na této výstavě, pocházející od jednoho chovatele a minimálně od dvou různých otců nebo matek </w:t>
      </w:r>
    </w:p>
    <w:p w:rsidR="00A843E7" w:rsidRPr="00A843E7" w:rsidRDefault="00A843E7" w:rsidP="00A843E7">
      <w:pPr>
        <w:spacing w:before="100" w:beforeAutospacing="1" w:after="100" w:afterAutospacing="1"/>
        <w:rPr>
          <w:rFonts w:ascii="Arial" w:hAnsi="Arial" w:cs="Arial"/>
        </w:rPr>
      </w:pPr>
      <w:r w:rsidRPr="00A843E7">
        <w:rPr>
          <w:rFonts w:ascii="Arial" w:hAnsi="Arial" w:cs="Arial"/>
        </w:rPr>
        <w:t xml:space="preserve">Nejlepší štěně - pro psy a feny ze třídy štěňat s oceněním VN1 </w:t>
      </w:r>
    </w:p>
    <w:p w:rsidR="00A843E7" w:rsidRPr="00A843E7" w:rsidRDefault="00A843E7" w:rsidP="00A843E7">
      <w:pPr>
        <w:spacing w:before="100" w:beforeAutospacing="1" w:after="100" w:afterAutospacing="1"/>
        <w:rPr>
          <w:rFonts w:ascii="Arial" w:hAnsi="Arial" w:cs="Arial"/>
        </w:rPr>
      </w:pPr>
      <w:r w:rsidRPr="00A843E7">
        <w:rPr>
          <w:rFonts w:ascii="Arial" w:hAnsi="Arial" w:cs="Arial"/>
        </w:rPr>
        <w:t xml:space="preserve">Nejlepší dorost - pro psy a feny ze třídy dorostu s oceněním VN1 </w:t>
      </w:r>
    </w:p>
    <w:p w:rsidR="00A843E7" w:rsidRPr="00A843E7" w:rsidRDefault="00A843E7" w:rsidP="00A843E7">
      <w:pPr>
        <w:spacing w:before="100" w:beforeAutospacing="1" w:after="100" w:afterAutospacing="1"/>
        <w:rPr>
          <w:rFonts w:ascii="Arial" w:hAnsi="Arial" w:cs="Arial"/>
        </w:rPr>
      </w:pPr>
      <w:r w:rsidRPr="00A843E7">
        <w:rPr>
          <w:rFonts w:ascii="Arial" w:hAnsi="Arial" w:cs="Arial"/>
        </w:rPr>
        <w:t xml:space="preserve">Čekatelství a tituly se mohou udělit psům a fenám v obou barevných rázech. Udělení není nárokové. </w:t>
      </w:r>
    </w:p>
    <w:p w:rsidR="00A843E7" w:rsidRPr="00A843E7" w:rsidRDefault="00A843E7" w:rsidP="00A843E7">
      <w:pPr>
        <w:spacing w:before="100" w:beforeAutospacing="1" w:after="100" w:afterAutospacing="1"/>
        <w:rPr>
          <w:rFonts w:ascii="Arial" w:hAnsi="Arial" w:cs="Arial"/>
        </w:rPr>
      </w:pPr>
      <w:r w:rsidRPr="00A843E7">
        <w:rPr>
          <w:rFonts w:ascii="Arial" w:hAnsi="Arial" w:cs="Arial"/>
        </w:rPr>
        <w:t xml:space="preserve">Výstava je organizována podle výstavního řádu </w:t>
      </w:r>
      <w:proofErr w:type="spellStart"/>
      <w:r w:rsidRPr="00A843E7">
        <w:rPr>
          <w:rFonts w:ascii="Arial" w:hAnsi="Arial" w:cs="Arial"/>
        </w:rPr>
        <w:t>Boxerklubu</w:t>
      </w:r>
      <w:proofErr w:type="spellEnd"/>
      <w:r w:rsidRPr="00A843E7">
        <w:rPr>
          <w:rFonts w:ascii="Arial" w:hAnsi="Arial" w:cs="Arial"/>
        </w:rPr>
        <w:t xml:space="preserve"> ČR a těchto propozic. Jedinci, kteří nebudou uvedeni v katalogu výstavy, nemohou být posouzeni. </w:t>
      </w:r>
    </w:p>
    <w:p w:rsidR="00A843E7" w:rsidRDefault="00A843E7" w:rsidP="00B81843">
      <w:pPr>
        <w:autoSpaceDE w:val="0"/>
        <w:jc w:val="center"/>
        <w:rPr>
          <w:b/>
          <w:sz w:val="44"/>
          <w:szCs w:val="44"/>
        </w:rPr>
      </w:pPr>
    </w:p>
    <w:p w:rsidR="00A843E7" w:rsidRDefault="00A843E7" w:rsidP="00B81843">
      <w:pPr>
        <w:autoSpaceDE w:val="0"/>
        <w:jc w:val="center"/>
        <w:rPr>
          <w:b/>
          <w:sz w:val="44"/>
          <w:szCs w:val="44"/>
        </w:rPr>
      </w:pPr>
    </w:p>
    <w:p w:rsidR="00B81843" w:rsidRPr="00B81843" w:rsidRDefault="00B81843" w:rsidP="00B81843">
      <w:pPr>
        <w:autoSpaceDE w:val="0"/>
        <w:jc w:val="center"/>
        <w:rPr>
          <w:b/>
          <w:sz w:val="44"/>
          <w:szCs w:val="44"/>
        </w:rPr>
      </w:pPr>
      <w:r w:rsidRPr="00B81843">
        <w:rPr>
          <w:b/>
          <w:sz w:val="44"/>
          <w:szCs w:val="44"/>
        </w:rPr>
        <w:t xml:space="preserve">Online přihláška: </w:t>
      </w:r>
      <w:hyperlink r:id="rId6" w:history="1">
        <w:r w:rsidRPr="00B81843">
          <w:rPr>
            <w:rStyle w:val="Hypertextovodkaz"/>
            <w:b/>
            <w:sz w:val="44"/>
            <w:szCs w:val="44"/>
          </w:rPr>
          <w:t>www.dogoffice.cz</w:t>
        </w:r>
      </w:hyperlink>
    </w:p>
    <w:p w:rsidR="00B81843" w:rsidRPr="00B81843" w:rsidRDefault="00B81843" w:rsidP="00B81843">
      <w:pPr>
        <w:autoSpaceDE w:val="0"/>
        <w:jc w:val="center"/>
        <w:rPr>
          <w:rStyle w:val="markedcontent"/>
          <w:rFonts w:ascii="Arial" w:hAnsi="Arial" w:cs="Arial"/>
          <w:b/>
          <w:sz w:val="25"/>
          <w:szCs w:val="25"/>
        </w:rPr>
      </w:pPr>
    </w:p>
    <w:p w:rsidR="00B81843" w:rsidRDefault="00B81843" w:rsidP="00505056">
      <w:pPr>
        <w:autoSpaceDE w:val="0"/>
        <w:rPr>
          <w:rStyle w:val="markedcontent"/>
          <w:rFonts w:ascii="Arial" w:hAnsi="Arial" w:cs="Arial"/>
          <w:b/>
          <w:sz w:val="25"/>
          <w:szCs w:val="25"/>
        </w:rPr>
      </w:pPr>
    </w:p>
    <w:p w:rsidR="00393A87" w:rsidRDefault="00B81843" w:rsidP="00505056">
      <w:pPr>
        <w:autoSpaceDE w:val="0"/>
        <w:rPr>
          <w:rStyle w:val="markedcontent"/>
          <w:rFonts w:ascii="Arial" w:hAnsi="Arial" w:cs="Arial"/>
          <w:b/>
          <w:sz w:val="25"/>
          <w:szCs w:val="25"/>
        </w:rPr>
      </w:pPr>
      <w:r>
        <w:rPr>
          <w:rStyle w:val="markedcontent"/>
          <w:rFonts w:ascii="Arial" w:hAnsi="Arial" w:cs="Arial"/>
          <w:b/>
          <w:sz w:val="25"/>
          <w:szCs w:val="25"/>
        </w:rPr>
        <w:t>Informace</w:t>
      </w:r>
      <w:r w:rsidR="00564D1E">
        <w:rPr>
          <w:rStyle w:val="markedcontent"/>
          <w:rFonts w:ascii="Arial" w:hAnsi="Arial" w:cs="Arial"/>
          <w:b/>
          <w:sz w:val="25"/>
          <w:szCs w:val="25"/>
        </w:rPr>
        <w:t xml:space="preserve"> a přihlášky</w:t>
      </w:r>
      <w:r w:rsidR="00516C21">
        <w:rPr>
          <w:rStyle w:val="markedcontent"/>
          <w:rFonts w:ascii="Arial" w:hAnsi="Arial" w:cs="Arial"/>
          <w:b/>
          <w:sz w:val="25"/>
          <w:szCs w:val="25"/>
        </w:rPr>
        <w:t>:</w:t>
      </w:r>
    </w:p>
    <w:p w:rsidR="00516C21" w:rsidRDefault="00516C21" w:rsidP="00505056">
      <w:pPr>
        <w:autoSpaceDE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Pavla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Zůbková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, </w:t>
      </w:r>
      <w:hyperlink r:id="rId7" w:history="1">
        <w:r w:rsidR="00B81843" w:rsidRPr="00D36FAB">
          <w:rPr>
            <w:rStyle w:val="Hypertextovodkaz"/>
            <w:rFonts w:ascii="Arial" w:hAnsi="Arial" w:cs="Arial"/>
            <w:sz w:val="25"/>
            <w:szCs w:val="25"/>
          </w:rPr>
          <w:t>pavla.zubkova@seznam.cz</w:t>
        </w:r>
      </w:hyperlink>
      <w:r w:rsidR="00B81843">
        <w:rPr>
          <w:rStyle w:val="markedcontent"/>
          <w:rFonts w:ascii="Arial" w:hAnsi="Arial" w:cs="Arial"/>
          <w:sz w:val="25"/>
          <w:szCs w:val="25"/>
        </w:rPr>
        <w:t xml:space="preserve"> , tel.: 732 956 743</w:t>
      </w:r>
    </w:p>
    <w:p w:rsidR="00B81843" w:rsidRDefault="00B81843" w:rsidP="00505056">
      <w:pPr>
        <w:autoSpaceDE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:rsidR="00B81843" w:rsidRPr="00B81843" w:rsidRDefault="00E84B64" w:rsidP="00B81843">
      <w:pPr>
        <w:autoSpaceDE w:val="0"/>
        <w:jc w:val="center"/>
        <w:rPr>
          <w:rStyle w:val="markedcontent"/>
          <w:rFonts w:ascii="Arial" w:hAnsi="Arial" w:cs="Arial"/>
          <w:b/>
          <w:sz w:val="48"/>
          <w:szCs w:val="48"/>
        </w:rPr>
      </w:pPr>
      <w:hyperlink r:id="rId8" w:history="1">
        <w:r w:rsidR="00B81843" w:rsidRPr="00D36FAB">
          <w:rPr>
            <w:rStyle w:val="Hypertextovodkaz"/>
            <w:rFonts w:ascii="Arial" w:hAnsi="Arial" w:cs="Arial"/>
            <w:b/>
            <w:sz w:val="48"/>
            <w:szCs w:val="48"/>
          </w:rPr>
          <w:t>www.boxerklub.wbs.cz</w:t>
        </w:r>
      </w:hyperlink>
    </w:p>
    <w:p w:rsidR="00B81843" w:rsidRDefault="00B81843" w:rsidP="00505056">
      <w:pPr>
        <w:autoSpaceDE w:val="0"/>
        <w:rPr>
          <w:rStyle w:val="markedcontent"/>
          <w:rFonts w:ascii="Arial" w:hAnsi="Arial" w:cs="Arial"/>
          <w:sz w:val="25"/>
          <w:szCs w:val="25"/>
        </w:rPr>
      </w:pPr>
    </w:p>
    <w:p w:rsidR="00393A87" w:rsidRDefault="00393A87" w:rsidP="00505056">
      <w:pPr>
        <w:autoSpaceDE w:val="0"/>
      </w:pPr>
    </w:p>
    <w:sectPr w:rsidR="00393A87" w:rsidSect="00393A8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210CEB"/>
    <w:rsid w:val="0036245F"/>
    <w:rsid w:val="00393A87"/>
    <w:rsid w:val="003E5410"/>
    <w:rsid w:val="004C3BC5"/>
    <w:rsid w:val="00505056"/>
    <w:rsid w:val="00516C21"/>
    <w:rsid w:val="00564D1E"/>
    <w:rsid w:val="00690EF0"/>
    <w:rsid w:val="00782022"/>
    <w:rsid w:val="0082461E"/>
    <w:rsid w:val="00883DF5"/>
    <w:rsid w:val="00A843E7"/>
    <w:rsid w:val="00B81843"/>
    <w:rsid w:val="00BB6587"/>
    <w:rsid w:val="00C7213A"/>
    <w:rsid w:val="00D52556"/>
    <w:rsid w:val="00E11DD3"/>
    <w:rsid w:val="00E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2461E"/>
  </w:style>
  <w:style w:type="paragraph" w:styleId="Normlnweb">
    <w:name w:val="Normal (Web)"/>
    <w:basedOn w:val="Normln"/>
    <w:uiPriority w:val="99"/>
    <w:unhideWhenUsed/>
    <w:rsid w:val="003E5410"/>
    <w:pPr>
      <w:spacing w:before="100" w:beforeAutospacing="1" w:after="100" w:afterAutospacing="1"/>
    </w:pPr>
    <w:rPr>
      <w:rFonts w:eastAsiaTheme="minorEastAsia"/>
    </w:rPr>
  </w:style>
  <w:style w:type="character" w:customStyle="1" w:styleId="tojvnm2t">
    <w:name w:val="tojvnm2t"/>
    <w:basedOn w:val="Standardnpsmoodstavce"/>
    <w:rsid w:val="003E5410"/>
  </w:style>
  <w:style w:type="paragraph" w:styleId="Odstavecseseznamem">
    <w:name w:val="List Paragraph"/>
    <w:basedOn w:val="Normln"/>
    <w:uiPriority w:val="34"/>
    <w:qFormat/>
    <w:rsid w:val="00C7213A"/>
    <w:pPr>
      <w:ind w:left="720"/>
      <w:contextualSpacing/>
    </w:pPr>
  </w:style>
  <w:style w:type="character" w:customStyle="1" w:styleId="Zkladntextodsazen2CharCharChar">
    <w:name w:val="Základní text odsazený 2 Char Char Char"/>
    <w:rsid w:val="00505056"/>
    <w:rPr>
      <w:sz w:val="24"/>
      <w:szCs w:val="24"/>
      <w:lang w:val="cs-CZ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5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9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1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2461E"/>
  </w:style>
  <w:style w:type="paragraph" w:styleId="Normlnweb">
    <w:name w:val="Normal (Web)"/>
    <w:basedOn w:val="Normln"/>
    <w:uiPriority w:val="99"/>
    <w:unhideWhenUsed/>
    <w:rsid w:val="003E5410"/>
    <w:pPr>
      <w:spacing w:before="100" w:beforeAutospacing="1" w:after="100" w:afterAutospacing="1"/>
    </w:pPr>
    <w:rPr>
      <w:rFonts w:eastAsiaTheme="minorEastAsia"/>
    </w:rPr>
  </w:style>
  <w:style w:type="character" w:customStyle="1" w:styleId="tojvnm2t">
    <w:name w:val="tojvnm2t"/>
    <w:basedOn w:val="Standardnpsmoodstavce"/>
    <w:rsid w:val="003E5410"/>
  </w:style>
  <w:style w:type="paragraph" w:styleId="Odstavecseseznamem">
    <w:name w:val="List Paragraph"/>
    <w:basedOn w:val="Normln"/>
    <w:uiPriority w:val="34"/>
    <w:qFormat/>
    <w:rsid w:val="00C7213A"/>
    <w:pPr>
      <w:ind w:left="720"/>
      <w:contextualSpacing/>
    </w:pPr>
  </w:style>
  <w:style w:type="character" w:customStyle="1" w:styleId="Zkladntextodsazen2CharCharChar">
    <w:name w:val="Základní text odsazený 2 Char Char Char"/>
    <w:rsid w:val="00505056"/>
    <w:rPr>
      <w:sz w:val="24"/>
      <w:szCs w:val="24"/>
      <w:lang w:val="cs-CZ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5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9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1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erklub.wb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a.zub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goff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Holuša Lukáš</dc:creator>
  <cp:lastModifiedBy>Holuša Lukáš</cp:lastModifiedBy>
  <cp:revision>6</cp:revision>
  <dcterms:created xsi:type="dcterms:W3CDTF">2021-07-27T17:39:00Z</dcterms:created>
  <dcterms:modified xsi:type="dcterms:W3CDTF">2021-07-29T19:47:00Z</dcterms:modified>
</cp:coreProperties>
</file>